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3597"/>
            <wp:effectExtent l="0" t="0" r="3175" b="8890"/>
            <wp:docPr id="2" name="Рисунок 2" descr="G:\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35327" w:rsidRPr="008B1201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535327" w:rsidRPr="008B1201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t>к учебному плану платных  образовательных услуг</w:t>
      </w:r>
    </w:p>
    <w:p w:rsidR="00535327" w:rsidRPr="008B1201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B1201">
        <w:rPr>
          <w:rFonts w:ascii="Times New Roman" w:eastAsia="Times New Roman" w:hAnsi="Times New Roman"/>
          <w:b/>
          <w:sz w:val="28"/>
          <w:szCs w:val="28"/>
          <w:lang w:eastAsia="ru-RU"/>
        </w:rPr>
        <w:t>МАОУ «Средняя общеобразовательная школа №50 с углубленным изучением отдельных предметов»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на 2020-2021 учебный год</w:t>
      </w:r>
    </w:p>
    <w:p w:rsidR="00535327" w:rsidRDefault="00535327" w:rsidP="0053532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5327" w:rsidRDefault="00535327" w:rsidP="0053532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план платных  образовательных услуг составлен в соответствии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с</w:t>
      </w:r>
      <w:r w:rsidRPr="00C8733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Гражданским кодексом Российской Федераци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и, Законами 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"Об образовании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 в РФ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>" и "О защите прав потребителей",  на основа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нии лицензии   на  осуществление 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 xml:space="preserve"> образовательной деяте</w:t>
      </w:r>
      <w:r>
        <w:rPr>
          <w:rFonts w:ascii="Times New Roman" w:hAnsi="Times New Roman"/>
          <w:noProof/>
          <w:color w:val="000000"/>
          <w:sz w:val="28"/>
          <w:szCs w:val="28"/>
        </w:rPr>
        <w:t>льности, выданной  МОиН РТ от 27.04.2015</w:t>
      </w:r>
      <w:r w:rsidRPr="00C87339">
        <w:rPr>
          <w:rFonts w:ascii="Times New Roman" w:hAnsi="Times New Roman"/>
          <w:noProof/>
          <w:color w:val="000000"/>
          <w:sz w:val="28"/>
          <w:szCs w:val="28"/>
        </w:rPr>
        <w:t xml:space="preserve"> года №</w:t>
      </w:r>
      <w:r>
        <w:rPr>
          <w:rFonts w:ascii="Times New Roman" w:hAnsi="Times New Roman"/>
          <w:noProof/>
          <w:color w:val="000000"/>
          <w:sz w:val="28"/>
          <w:szCs w:val="28"/>
        </w:rPr>
        <w:t>6287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 Уставом муниципального автономного общеобразовательного учреждения города Набережные Челны «Средняя общеобразовательная школа №50 с углубленным изучением отдельных предметов», Положением об организации платных образовательных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услуг МАОУ «СОШ №50», с учетом результатов изучения спроса родителей и  обучающихся.   </w:t>
      </w:r>
    </w:p>
    <w:p w:rsidR="00535327" w:rsidRDefault="00535327" w:rsidP="0053532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Платные  образовательные  услуги оказываются через систему преемственных образовательных курсов, которые включают в себя такие составляющие, как содержание и структуру курса, планируемые результаты освоения программы, количество  годовых часов, период обучения, календарно-тематическое планирование.</w:t>
      </w:r>
    </w:p>
    <w:p w:rsidR="00535327" w:rsidRDefault="00535327" w:rsidP="0053532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Платные образовательные услуги направлены на развитие интеллектуальных возможностей обучающихся, социализации их в обществе  и оказываются на основе принципов добровольности и полноты информации на договорной основе. Выбор курсов  определяется обучающимися, их родителями в соответствии с профильностью класса, уровнем учебных возможностей обучающихся.</w:t>
      </w:r>
    </w:p>
    <w:p w:rsidR="00535327" w:rsidRDefault="00535327" w:rsidP="0053532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Занятия проводятся вне основного расписания.</w:t>
      </w:r>
    </w:p>
    <w:p w:rsidR="00535327" w:rsidRPr="004A2470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Для учащихся 2 классов вводятся занятия по курсу  «Секреты речи», </w:t>
      </w:r>
      <w:r>
        <w:rPr>
          <w:rFonts w:ascii="Times New Roman" w:hAnsi="Times New Roman"/>
          <w:sz w:val="28"/>
          <w:szCs w:val="28"/>
          <w:lang w:eastAsia="ru-RU"/>
        </w:rPr>
        <w:t>который формируе</w:t>
      </w:r>
      <w:r w:rsidRPr="004A2470">
        <w:rPr>
          <w:rFonts w:ascii="Times New Roman" w:hAnsi="Times New Roman"/>
          <w:sz w:val="28"/>
          <w:szCs w:val="28"/>
          <w:lang w:eastAsia="ru-RU"/>
        </w:rPr>
        <w:t>т коммуникативные компетенции, идеи доброжелательного и уважительного отношения к людям, желание контактировать, овладевать речью для самовыражения, раскрепощения личности, для осуществления своих жизненных задач.</w:t>
      </w:r>
    </w:p>
    <w:p w:rsidR="00535327" w:rsidRPr="004D25CF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2470">
        <w:rPr>
          <w:rFonts w:ascii="Times New Roman" w:hAnsi="Times New Roman"/>
          <w:sz w:val="28"/>
          <w:szCs w:val="28"/>
          <w:lang w:eastAsia="ru-RU"/>
        </w:rPr>
        <w:t xml:space="preserve">    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учащихся  3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-4 классов  </w:t>
      </w:r>
      <w:r>
        <w:rPr>
          <w:rFonts w:ascii="Times New Roman" w:hAnsi="Times New Roman"/>
          <w:sz w:val="28"/>
          <w:szCs w:val="28"/>
          <w:lang w:eastAsia="ru-RU"/>
        </w:rPr>
        <w:t>предлагаются  занятия по курсам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«Развитие познавательных способностей», </w:t>
      </w:r>
      <w:r>
        <w:rPr>
          <w:rFonts w:ascii="Times New Roman" w:hAnsi="Times New Roman"/>
          <w:sz w:val="28"/>
          <w:szCs w:val="28"/>
          <w:lang w:eastAsia="ru-RU"/>
        </w:rPr>
        <w:t xml:space="preserve">«Занимательный русский язык», «Занимательная математика», «Волшебный мир слов»,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цель которых развитие таких способностей учащихся, как воображение, память, логика,  на основе системы развивающих занятий.       </w:t>
      </w:r>
    </w:p>
    <w:p w:rsidR="00535327" w:rsidRPr="004C2BCD" w:rsidRDefault="00535327" w:rsidP="00535327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A2470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Для учащихся 9 классов предлагается курс «Математические основы информатики». </w:t>
      </w:r>
      <w:r>
        <w:rPr>
          <w:color w:val="000000"/>
          <w:sz w:val="28"/>
          <w:szCs w:val="28"/>
        </w:rPr>
        <w:t>Предлагаемый курс дополняет и расширяет знания и практические умения учащихся, полученные при изучении информатики на уровне общего базового образования.</w:t>
      </w:r>
    </w:p>
    <w:p w:rsidR="00535327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В 8-11 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 классах для совершенствования речемыслительной деятельности, коммуникативных умений и навыков, обеспечивающих свободное владение русским литературным языком в разных сферах и </w:t>
      </w:r>
      <w:r w:rsidRPr="004A2470">
        <w:rPr>
          <w:rFonts w:ascii="Times New Roman" w:hAnsi="Times New Roman"/>
          <w:sz w:val="28"/>
          <w:szCs w:val="28"/>
          <w:lang w:eastAsia="ru-RU"/>
        </w:rPr>
        <w:lastRenderedPageBreak/>
        <w:t xml:space="preserve">ситуациях,  </w:t>
      </w:r>
      <w:r>
        <w:rPr>
          <w:rFonts w:ascii="Times New Roman" w:hAnsi="Times New Roman"/>
          <w:sz w:val="28"/>
          <w:szCs w:val="28"/>
          <w:lang w:eastAsia="ru-RU"/>
        </w:rPr>
        <w:t xml:space="preserve"> предлагаются занятия по курсу  «От слова к тексту», 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 «Деловой этикет для деловых людей»</w:t>
      </w:r>
      <w:r>
        <w:rPr>
          <w:rFonts w:ascii="Times New Roman" w:hAnsi="Times New Roman"/>
          <w:sz w:val="28"/>
          <w:szCs w:val="28"/>
          <w:lang w:eastAsia="ru-RU"/>
        </w:rPr>
        <w:t>, «Стилистические ресурсы русского языка»</w:t>
      </w:r>
      <w:r w:rsidRPr="004A2470">
        <w:rPr>
          <w:rFonts w:ascii="Times New Roman" w:hAnsi="Times New Roman"/>
          <w:sz w:val="28"/>
          <w:szCs w:val="28"/>
          <w:lang w:eastAsia="ru-RU"/>
        </w:rPr>
        <w:t>.</w:t>
      </w:r>
    </w:p>
    <w:p w:rsidR="00535327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В 9 классах вводя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тся </w:t>
      </w:r>
      <w:r>
        <w:rPr>
          <w:rFonts w:ascii="Times New Roman" w:hAnsi="Times New Roman"/>
          <w:sz w:val="28"/>
          <w:szCs w:val="28"/>
          <w:lang w:eastAsia="ru-RU"/>
        </w:rPr>
        <w:t xml:space="preserve"> занятия по курсу </w:t>
      </w:r>
      <w:r w:rsidRPr="004A2470">
        <w:rPr>
          <w:rFonts w:ascii="Times New Roman" w:hAnsi="Times New Roman"/>
          <w:sz w:val="28"/>
          <w:szCs w:val="28"/>
          <w:lang w:eastAsia="ru-RU"/>
        </w:rPr>
        <w:t xml:space="preserve"> «Математика и гармония окружающего мира». Программа данного курса предусматривает  знакомство учащихся с законами математики, которые присутствуют в окружающем мире, управляют этим миром. Главной целью данного курса является попытка сформировать у учащихся убеждение в том, что математика, искусство и красота – понятия неразделимые.</w:t>
      </w:r>
    </w:p>
    <w:p w:rsidR="00535327" w:rsidRDefault="00535327" w:rsidP="00535327">
      <w:pPr>
        <w:pStyle w:val="a5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В 10-11 классах вводятся занятия по курсу «Математика и банковские расчёты»</w:t>
      </w:r>
      <w:r>
        <w:rPr>
          <w:rFonts w:ascii="Palatino Linotype" w:hAnsi="Palatino Linotype"/>
          <w:color w:val="000000"/>
          <w:sz w:val="27"/>
          <w:szCs w:val="27"/>
          <w:shd w:val="clear" w:color="auto" w:fill="FFFFFF"/>
        </w:rPr>
        <w:t xml:space="preserve">, </w:t>
      </w:r>
      <w:r w:rsidRPr="003F6A1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этот курс предназна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чен для учащихся</w:t>
      </w:r>
      <w:r w:rsidRPr="003F6A1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интересующихся математикой и решивших свою будущую профессию связать с экономикой и банковским делом.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F6A1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Программа элективного курса способствует углубленному изучению математики, на практике иллюстрирует ее связь с другими областями знания и, в частности, </w:t>
      </w:r>
      <w:proofErr w:type="gramStart"/>
      <w:r w:rsidRPr="003F6A1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демонстрирующим</w:t>
      </w:r>
      <w:proofErr w:type="gramEnd"/>
      <w:r w:rsidRPr="003F6A1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ее связь с экономическими приложениями.</w:t>
      </w:r>
    </w:p>
    <w:p w:rsidR="00535327" w:rsidRPr="003F6A18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  <w:r w:rsidRPr="00C71752">
        <w:rPr>
          <w:rFonts w:ascii="Times New Roman" w:hAnsi="Times New Roman"/>
          <w:sz w:val="28"/>
          <w:szCs w:val="28"/>
          <w:lang w:eastAsia="ru-RU"/>
        </w:rPr>
        <w:t>Для любителей предмета физики предлагаются занятия по курсам «Азбука физики»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учащихся 6 классов</w:t>
      </w:r>
      <w:r w:rsidRPr="00C71752">
        <w:rPr>
          <w:rFonts w:ascii="Times New Roman" w:hAnsi="Times New Roman"/>
          <w:sz w:val="28"/>
          <w:szCs w:val="28"/>
          <w:lang w:eastAsia="ru-RU"/>
        </w:rPr>
        <w:t>, «Знаю, умею, могу»</w:t>
      </w:r>
      <w:r>
        <w:rPr>
          <w:rFonts w:ascii="Times New Roman" w:hAnsi="Times New Roman"/>
          <w:sz w:val="28"/>
          <w:szCs w:val="28"/>
          <w:lang w:eastAsia="ru-RU"/>
        </w:rPr>
        <w:t xml:space="preserve"> для учащихся 7 классов, эти курсы расширяют знания детей по физике.</w:t>
      </w:r>
      <w:r w:rsidRPr="00C7175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35327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</w:t>
      </w:r>
      <w:r w:rsidRPr="004A2470"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Курс «Занимательное страноведение» для учащихся 9 классов знакомит учащихся с самобытной культурой Великобритании, его географическим положением, населением, праздниками и культурой, системой образования</w:t>
      </w:r>
      <w:r w:rsidRPr="00C53F69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53F6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Использование страноведческ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ой информации </w:t>
      </w:r>
      <w:r w:rsidRPr="00C53F6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обеспечивает повышение познавательной активности учащихся, расширяет их коммуникативные возможности, благоприятствует созданию по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ложительной мотивации к иностранному языку</w:t>
      </w:r>
      <w:r w:rsidRPr="00C53F6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, даёт стимул к самостоятельной работе над языком</w:t>
      </w:r>
      <w:r w:rsidRPr="00530D4E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.</w:t>
      </w:r>
    </w:p>
    <w:p w:rsidR="00535327" w:rsidRPr="00A941F0" w:rsidRDefault="00535327" w:rsidP="00535327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A2470">
        <w:rPr>
          <w:sz w:val="28"/>
          <w:szCs w:val="28"/>
        </w:rPr>
        <w:t xml:space="preserve">Обучающиеся </w:t>
      </w:r>
      <w:r>
        <w:rPr>
          <w:sz w:val="28"/>
          <w:szCs w:val="28"/>
        </w:rPr>
        <w:t xml:space="preserve">и их родители (законные представители) </w:t>
      </w:r>
      <w:r w:rsidRPr="004A2470">
        <w:rPr>
          <w:sz w:val="28"/>
          <w:szCs w:val="28"/>
        </w:rPr>
        <w:t xml:space="preserve"> имеют </w:t>
      </w:r>
      <w:r>
        <w:rPr>
          <w:sz w:val="28"/>
          <w:szCs w:val="28"/>
        </w:rPr>
        <w:t xml:space="preserve">право на выбор любого курса из  учебного </w:t>
      </w:r>
      <w:r w:rsidRPr="004A2470">
        <w:rPr>
          <w:sz w:val="28"/>
          <w:szCs w:val="28"/>
        </w:rPr>
        <w:t xml:space="preserve"> план</w:t>
      </w:r>
      <w:r>
        <w:rPr>
          <w:sz w:val="28"/>
          <w:szCs w:val="28"/>
        </w:rPr>
        <w:t xml:space="preserve">а по оказанию платных дополнительных </w:t>
      </w:r>
      <w:r w:rsidRPr="004A2470">
        <w:rPr>
          <w:sz w:val="28"/>
          <w:szCs w:val="28"/>
        </w:rPr>
        <w:t>образовательных услуг в соответствии со своими способностями и возможностями, основываясь на данном учебном плане, независимо от профиля класса, в котором они учатся.</w:t>
      </w:r>
    </w:p>
    <w:p w:rsidR="00535327" w:rsidRDefault="00535327" w:rsidP="00535327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35327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Учебный план</w:t>
      </w: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5327">
        <w:rPr>
          <w:rFonts w:ascii="Times New Roman" w:eastAsia="Times New Roman" w:hAnsi="Times New Roman"/>
          <w:sz w:val="24"/>
          <w:szCs w:val="24"/>
          <w:lang w:eastAsia="ru-RU"/>
        </w:rPr>
        <w:t>по оказанию платных дополнительных образовательных услуг</w:t>
      </w: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5327">
        <w:rPr>
          <w:rFonts w:ascii="Times New Roman" w:eastAsia="Times New Roman" w:hAnsi="Times New Roman"/>
          <w:sz w:val="24"/>
          <w:szCs w:val="24"/>
          <w:lang w:eastAsia="ru-RU"/>
        </w:rPr>
        <w:t xml:space="preserve">в муниципальном  автономном общеобразовательном  учреждении </w:t>
      </w: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5327">
        <w:rPr>
          <w:rFonts w:ascii="Times New Roman" w:eastAsia="Times New Roman" w:hAnsi="Times New Roman"/>
          <w:sz w:val="24"/>
          <w:szCs w:val="24"/>
          <w:lang w:eastAsia="ru-RU"/>
        </w:rPr>
        <w:t xml:space="preserve">города Набережные Челны  «Средняя общеобразовательная школа №50 </w:t>
      </w: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5327">
        <w:rPr>
          <w:rFonts w:ascii="Times New Roman" w:eastAsia="Times New Roman" w:hAnsi="Times New Roman"/>
          <w:sz w:val="24"/>
          <w:szCs w:val="24"/>
          <w:lang w:eastAsia="ru-RU"/>
        </w:rPr>
        <w:t>с  углубленным  изучением отдельных предметов»</w:t>
      </w: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786"/>
        <w:gridCol w:w="2126"/>
        <w:gridCol w:w="2659"/>
      </w:tblGrid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Название  программы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Количество недельных часов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Секреты речи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Развитие познавательных способностей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Занимательный русский язык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Волшебный мир слов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Математические основы информатики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От слова к тексту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Деловой этикет для деловых людей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Стилистические ресурсы  русского языка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 xml:space="preserve">Математика и гармония окружающего мира 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Математика и банковские расчёты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Азбука физики</w:t>
            </w:r>
            <w:r w:rsidRPr="0053532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Знаю, умею, могу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35327" w:rsidRPr="00535327" w:rsidTr="00500D7C">
        <w:tc>
          <w:tcPr>
            <w:tcW w:w="478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Увлекательное страноведение</w:t>
            </w:r>
          </w:p>
        </w:tc>
        <w:tc>
          <w:tcPr>
            <w:tcW w:w="2126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535327" w:rsidRPr="00535327" w:rsidRDefault="00535327" w:rsidP="0053532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32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535327" w:rsidRPr="00535327" w:rsidRDefault="00535327" w:rsidP="005353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3B9" w:rsidRDefault="002D23B9"/>
    <w:sectPr w:rsidR="002D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87B"/>
    <w:rsid w:val="002D23B9"/>
    <w:rsid w:val="00535327"/>
    <w:rsid w:val="00686D15"/>
    <w:rsid w:val="00C4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D1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D1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35327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5353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53532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535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D1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D1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35327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5353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53532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535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2020-10-22T05:49:00Z</dcterms:created>
  <dcterms:modified xsi:type="dcterms:W3CDTF">2020-10-22T05:51:00Z</dcterms:modified>
</cp:coreProperties>
</file>